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CLAUSOLA DI TRACCIABILITA’ DEI FLUSSI FINANZIARI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>Ai sensi e per gli effetti di quanto disposto dall’art. 3, Legge 13 agosto 2010, n. 136 e s.m.i. il sottoscritto legale rappresentante della ditta: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Ragione Sociale _____________________, con sede in ________________, Via _______________, Partita I.V.A.________________; C.F. ________________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Tel./Fax ____________, e-mail /pec_________________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SI   IMPEGNA</w:t>
      </w:r>
    </w:p>
    <w:p>
      <w:pPr>
        <w:pStyle w:val="Normal"/>
        <w:spacing w:before="120" w:after="120"/>
        <w:jc w:val="both"/>
        <w:rPr/>
      </w:pPr>
      <w:r>
        <w:rPr>
          <w:rFonts w:cs="Arial" w:ascii="Arial" w:hAnsi="Arial"/>
        </w:rPr>
        <w:t xml:space="preserve">In merito all’affidamento di </w:t>
      </w:r>
      <w:bookmarkStart w:id="0" w:name="__DdeLink__166_2789362658"/>
      <w:r>
        <w:rPr>
          <w:rFonts w:cs="Arial" w:ascii="Arial" w:hAnsi="Arial"/>
        </w:rPr>
        <w:t>FORNITURA DI LIBRI PER LA BIBLIOTECA CIVICA DEL COMUNE DI INDUNO OLONA – ANNO 202</w:t>
      </w:r>
      <w:r>
        <w:rPr>
          <w:rFonts w:cs="Arial" w:ascii="Arial" w:hAnsi="Arial"/>
        </w:rPr>
        <w:t>6</w:t>
      </w:r>
      <w:r>
        <w:rPr>
          <w:rFonts w:cs="Arial" w:ascii="Arial" w:hAnsi="Arial"/>
        </w:rPr>
        <w:t xml:space="preserve"> </w:t>
      </w:r>
      <w:bookmarkEnd w:id="0"/>
      <w:r>
        <w:rPr>
          <w:rFonts w:eastAsia="Calibri" w:cs="Arial" w:ascii="Arial" w:hAnsi="Arial"/>
          <w:color w:val="000000"/>
        </w:rPr>
        <w:t>a</w:t>
      </w:r>
      <w:r>
        <w:rPr>
          <w:rFonts w:cs="Arial" w:ascii="Arial" w:hAnsi="Arial"/>
        </w:rPr>
        <w:t xml:space="preserve">d utilizzare il seguente conto corrente bancario o postale dedicato, </w:t>
      </w:r>
      <w:r>
        <w:rPr>
          <w:rFonts w:cs="Arial" w:ascii="Arial" w:hAnsi="Arial"/>
          <w:color w:val="000000"/>
        </w:rPr>
        <w:t>anche in via non esclusiva:</w:t>
      </w:r>
    </w:p>
    <w:p>
      <w:pPr>
        <w:pStyle w:val="Normal"/>
        <w:spacing w:before="0" w:after="120"/>
        <w:jc w:val="both"/>
        <w:rPr>
          <w:rFonts w:ascii="Arial" w:hAnsi="Arial" w:eastAsia="Calibri" w:cs="Arial"/>
          <w:color w:val="000000"/>
        </w:rPr>
      </w:pPr>
      <w:r>
        <mc:AlternateContent>
          <mc:Choice Requires="wps">
            <w:drawing>
              <wp:anchor behindDoc="0" distT="0" distB="0" distL="89535" distR="89535" simplePos="0" locked="0" layoutInCell="1" allowOverlap="1" relativeHeight="2">
                <wp:simplePos x="0" y="0"/>
                <wp:positionH relativeFrom="margin">
                  <wp:posOffset>-71755</wp:posOffset>
                </wp:positionH>
                <wp:positionV relativeFrom="paragraph">
                  <wp:posOffset>206375</wp:posOffset>
                </wp:positionV>
                <wp:extent cx="4869815" cy="362585"/>
                <wp:effectExtent l="0" t="0" r="0" b="0"/>
                <wp:wrapSquare wrapText="bothSides"/>
                <wp:docPr id="1" name="Cornic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9360" cy="36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a"/>
                              <w:tblW w:w="7667" w:type="dxa"/>
                              <w:jc w:val="left"/>
                              <w:tblInd w:w="0" w:type="dxa"/>
                              <w:tblBorders>
                                <w:top w:val="single" w:sz="4" w:space="0" w:color="000001"/>
                                <w:left w:val="single" w:sz="4" w:space="0" w:color="000001"/>
                                <w:bottom w:val="single" w:sz="4" w:space="0" w:color="000001"/>
                                <w:right w:val="single" w:sz="4" w:space="0" w:color="000001"/>
                                <w:insideH w:val="single" w:sz="4" w:space="0" w:color="000001"/>
                                <w:insideV w:val="single" w:sz="4" w:space="0" w:color="000001"/>
                              </w:tblBorders>
                              <w:tblCellMar>
                                <w:top w:w="0" w:type="dxa"/>
                                <w:left w:w="103" w:type="dxa"/>
                                <w:bottom w:w="0" w:type="dxa"/>
                                <w:right w:w="108" w:type="dxa"/>
                              </w:tblCellMar>
                              <w:tblLook w:firstRow="0" w:noVBand="0" w:lastRow="0" w:firstColumn="0" w:lastColumn="0" w:noHBand="0" w:val="0000"/>
                            </w:tblPr>
                            <w:tblGrid>
                              <w:gridCol w:w="283"/>
                              <w:gridCol w:w="284"/>
                              <w:gridCol w:w="284"/>
                              <w:gridCol w:w="282"/>
                              <w:gridCol w:w="286"/>
                              <w:gridCol w:w="285"/>
                              <w:gridCol w:w="283"/>
                              <w:gridCol w:w="285"/>
                              <w:gridCol w:w="284"/>
                              <w:gridCol w:w="285"/>
                              <w:gridCol w:w="284"/>
                              <w:gridCol w:w="285"/>
                              <w:gridCol w:w="284"/>
                              <w:gridCol w:w="282"/>
                              <w:gridCol w:w="286"/>
                              <w:gridCol w:w="283"/>
                              <w:gridCol w:w="285"/>
                              <w:gridCol w:w="284"/>
                              <w:gridCol w:w="285"/>
                              <w:gridCol w:w="284"/>
                              <w:gridCol w:w="284"/>
                              <w:gridCol w:w="285"/>
                              <w:gridCol w:w="284"/>
                              <w:gridCol w:w="285"/>
                              <w:gridCol w:w="284"/>
                              <w:gridCol w:w="285"/>
                              <w:gridCol w:w="276"/>
                            </w:tblGrid>
                            <w:tr>
                              <w:trPr/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7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" stroked="f" style="position:absolute;margin-left:-5.65pt;margin-top:16.25pt;width:383.35pt;height:28.45pt;mso-position-horizontal-relative:margin">
                <w10:wrap type="none"/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Style w:val="a"/>
                        <w:tblW w:w="7667" w:type="dxa"/>
                        <w:jc w:val="left"/>
                        <w:tblInd w:w="0" w:type="dxa"/>
                        <w:tbl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blBorders>
                        <w:tblCellMar>
                          <w:top w:w="0" w:type="dxa"/>
                          <w:left w:w="103" w:type="dxa"/>
                          <w:bottom w:w="0" w:type="dxa"/>
                          <w:right w:w="108" w:type="dxa"/>
                        </w:tblCellMar>
                        <w:tblLook w:firstRow="0" w:noVBand="0" w:lastRow="0" w:firstColumn="0" w:lastColumn="0" w:noHBand="0" w:val="0000"/>
                      </w:tblPr>
                      <w:tblGrid>
                        <w:gridCol w:w="283"/>
                        <w:gridCol w:w="284"/>
                        <w:gridCol w:w="284"/>
                        <w:gridCol w:w="282"/>
                        <w:gridCol w:w="286"/>
                        <w:gridCol w:w="285"/>
                        <w:gridCol w:w="283"/>
                        <w:gridCol w:w="285"/>
                        <w:gridCol w:w="284"/>
                        <w:gridCol w:w="285"/>
                        <w:gridCol w:w="284"/>
                        <w:gridCol w:w="285"/>
                        <w:gridCol w:w="284"/>
                        <w:gridCol w:w="282"/>
                        <w:gridCol w:w="286"/>
                        <w:gridCol w:w="283"/>
                        <w:gridCol w:w="285"/>
                        <w:gridCol w:w="284"/>
                        <w:gridCol w:w="285"/>
                        <w:gridCol w:w="284"/>
                        <w:gridCol w:w="284"/>
                        <w:gridCol w:w="285"/>
                        <w:gridCol w:w="284"/>
                        <w:gridCol w:w="285"/>
                        <w:gridCol w:w="284"/>
                        <w:gridCol w:w="285"/>
                        <w:gridCol w:w="276"/>
                      </w:tblGrid>
                      <w:tr>
                        <w:trPr/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6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6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76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Contenutocornice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 w:cs="Arial" w:ascii="Arial" w:hAnsi="Arial"/>
          <w:color w:val="000000"/>
        </w:rPr>
        <w:t>IBAN:</w:t>
      </w:r>
    </w:p>
    <w:p>
      <w:pPr>
        <w:pStyle w:val="Normal"/>
        <w:spacing w:before="120" w:after="0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N. SWIFT BNLIITRR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COMUNICA</w:t>
      </w:r>
    </w:p>
    <w:p>
      <w:pPr>
        <w:pStyle w:val="Normal"/>
        <w:spacing w:before="24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Che i soggetti delegati ad operare sul proprio conto corrente dedicato, </w:t>
      </w:r>
      <w:r>
        <w:rPr>
          <w:rFonts w:cs="Arial" w:ascii="Arial" w:hAnsi="Arial"/>
          <w:color w:val="000000"/>
        </w:rPr>
        <w:t>anche in via non esclusiva,</w:t>
      </w:r>
      <w:r>
        <w:rPr>
          <w:rFonts w:cs="Arial" w:ascii="Arial" w:hAnsi="Arial"/>
        </w:rPr>
        <w:t xml:space="preserve"> sono: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Cognome e Nome 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C.F. ______________________________________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Luogo di nascita 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Data di nascita ______________________________</w:t>
      </w:r>
    </w:p>
    <w:p>
      <w:pPr>
        <w:pStyle w:val="Normal"/>
        <w:spacing w:before="120" w:after="120"/>
        <w:jc w:val="both"/>
        <w:rPr/>
      </w:pPr>
      <w:r>
        <w:rPr>
          <w:rFonts w:cs="Arial" w:ascii="Arial" w:hAnsi="Arial"/>
        </w:rPr>
        <w:t xml:space="preserve">Tutti i movimenti finanziari relativi </w:t>
      </w:r>
      <w:r>
        <w:rPr>
          <w:rFonts w:cs="Arial" w:ascii="Arial" w:hAnsi="Arial"/>
          <w:color w:val="000000"/>
        </w:rPr>
        <w:t xml:space="preserve">a commesse affidate dal Comune di Induno  Olona </w:t>
      </w:r>
      <w:r>
        <w:rPr>
          <w:rFonts w:cs="Arial" w:ascii="Arial" w:hAnsi="Arial"/>
        </w:rPr>
        <w:t>saranno registrati sul suddetto conto corrente e salvo quanto previsto al c.3 del suddetto art. 3, saranno effettuati esclusivamente tramite lo strumento del bonifico.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Il sottoscritto ASSUME gli obblighi di tracciabilità dei flussi finanziari di cui al comma 8 dell’art. 3 della Legge 13 agosto 2010, n. 136 sostituito dall’art. 7 c.1 lett. a) D.L. n. 187/2010 convertito con </w:t>
      </w:r>
      <w:r>
        <w:rPr>
          <w:rFonts w:cs="Arial" w:ascii="Arial" w:hAnsi="Arial"/>
          <w:color w:val="000000"/>
        </w:rPr>
        <w:t>Legge n. 217 del 17.12.2010</w:t>
      </w:r>
      <w:r>
        <w:rPr>
          <w:rFonts w:cs="Arial" w:ascii="Arial" w:hAnsi="Arial"/>
        </w:rPr>
        <w:t xml:space="preserve"> in ogni contratto che verrà assunto con codesta Amministrazione e si IMPEGNA a comunicare ogni modifica relativa ai dati trasmessi. </w:t>
      </w:r>
    </w:p>
    <w:p>
      <w:pPr>
        <w:pStyle w:val="Normal"/>
        <w:spacing w:before="480" w:after="240"/>
        <w:jc w:val="both"/>
        <w:rPr>
          <w:rFonts w:ascii="Arial" w:hAnsi="Arial" w:cs="Arial"/>
        </w:rPr>
      </w:pPr>
      <w:r>
        <w:rPr>
          <w:rFonts w:cs="Arial" w:ascii="Arial" w:hAnsi="Arial"/>
        </w:rPr>
        <w:t>Data _________________</w:t>
      </w:r>
    </w:p>
    <w:p>
      <w:pPr>
        <w:pStyle w:val="Normal"/>
        <w:spacing w:before="36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ab/>
        <w:t>IL LEGALE RAPPRESENTANTE</w:t>
      </w:r>
    </w:p>
    <w:p>
      <w:pPr>
        <w:pStyle w:val="Normal"/>
        <w:spacing w:before="24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>_________________________________</w:t>
      </w:r>
    </w:p>
    <w:p>
      <w:pPr>
        <w:pStyle w:val="Normal"/>
        <w:spacing w:before="1080" w:after="0"/>
        <w:jc w:val="both"/>
        <w:rPr/>
      </w:pPr>
      <w:r>
        <w:rPr>
          <w:rFonts w:cs="Arial" w:ascii="Arial" w:hAnsi="Arial"/>
          <w:b/>
          <w:sz w:val="20"/>
          <w:szCs w:val="22"/>
        </w:rPr>
        <w:t>N.B.:</w:t>
      </w:r>
      <w:r>
        <w:rPr>
          <w:rFonts w:cs="Arial" w:ascii="Arial" w:hAnsi="Arial"/>
          <w:sz w:val="20"/>
          <w:szCs w:val="22"/>
        </w:rPr>
        <w:t xml:space="preserve"> Da restituire al </w:t>
      </w:r>
      <w:bookmarkStart w:id="1" w:name="_GoBack"/>
      <w:bookmarkEnd w:id="1"/>
      <w:r>
        <w:rPr>
          <w:rFonts w:cs="Arial" w:ascii="Arial" w:hAnsi="Arial"/>
          <w:sz w:val="20"/>
          <w:szCs w:val="22"/>
        </w:rPr>
        <w:t>Comune di Induno Olona debitamente compilato e sottoscritta digitalmente dal/dai Legale/i Rappresentante/i dell’O.E con firma digitale il cui certificato sia rilasciato da un certificatore accreditato.</w:t>
      </w:r>
    </w:p>
    <w:sectPr>
      <w:footerReference w:type="default" r:id="rId2"/>
      <w:type w:val="nextPage"/>
      <w:pgSz w:w="11906" w:h="16838"/>
      <w:pgMar w:left="1531" w:right="1531" w:header="0" w:top="1134" w:footer="708" w:bottom="1418" w:gutter="0"/>
      <w:pgNumType w:start="1"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639" w:type="dxa"/>
      <w:jc w:val="center"/>
      <w:tblInd w:w="0" w:type="dxa"/>
      <w:tblBorders/>
      <w:tblCellMar>
        <w:top w:w="0" w:type="dxa"/>
        <w:left w:w="0" w:type="dxa"/>
        <w:bottom w:w="0" w:type="dxa"/>
        <w:right w:w="0" w:type="dxa"/>
      </w:tblCellMar>
      <w:tblLook w:firstRow="1" w:noVBand="1" w:lastRow="0" w:firstColumn="1" w:lastColumn="0" w:noHBand="0" w:val="04a0"/>
    </w:tblPr>
    <w:tblGrid>
      <w:gridCol w:w="705"/>
      <w:gridCol w:w="1182"/>
      <w:gridCol w:w="7752"/>
    </w:tblGrid>
    <w:tr>
      <w:trPr>
        <w:trHeight w:val="142" w:hRule="atLeast"/>
      </w:trPr>
      <w:tc>
        <w:tcPr>
          <w:tcW w:w="705" w:type="dxa"/>
          <w:vMerge w:val="restart"/>
          <w:tcBorders/>
          <w:shd w:fill="auto" w:val="clear"/>
          <w:vAlign w:val="center"/>
        </w:tcPr>
        <w:p>
          <w:pPr>
            <w:pStyle w:val="Normal"/>
            <w:ind w:right="7370" w:hanging="0"/>
            <w:jc w:val="right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bottom w:val="single" w:sz="4" w:space="0" w:color="00000A"/>
            <w:insideH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  <w:lang w:eastAsia="en-US"/>
            </w:rPr>
          </w:pPr>
          <w:r>
            <w:rPr>
              <w:rFonts w:cs="Arial" w:ascii="Arial" w:hAnsi="Arial"/>
              <w:color w:val="000000"/>
              <w:sz w:val="10"/>
              <w:szCs w:val="10"/>
              <w:lang w:eastAsia="en-US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both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</w:tr>
    <w:tr>
      <w:trPr>
        <w:trHeight w:val="142" w:hRule="atLeast"/>
      </w:trPr>
      <w:tc>
        <w:tcPr>
          <w:tcW w:w="705" w:type="dxa"/>
          <w:vMerge w:val="continue"/>
          <w:tcBorders/>
          <w:shd w:fill="auto" w:val="clear"/>
          <w:vAlign w:val="center"/>
        </w:tcPr>
        <w:p>
          <w:pPr>
            <w:pStyle w:val="Normal"/>
            <w:jc w:val="both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top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right"/>
            <w:rPr/>
          </w:pPr>
          <w:r>
            <w:rPr>
              <w:rFonts w:cs="Arial" w:ascii="Arial" w:hAnsi="Arial"/>
              <w:color w:val="000000"/>
              <w:sz w:val="10"/>
              <w:szCs w:val="10"/>
            </w:rPr>
            <w:t xml:space="preserve">Pag. </w:t>
          </w:r>
          <w:r>
            <w:rPr>
              <w:rFonts w:cs="Arial" w:ascii="Arial" w:hAnsi="Arial"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rFonts w:cs="Arial" w:ascii="Arial" w:hAnsi="Arial"/>
            </w:rPr>
            <w:instrText> PAGE </w:instrText>
          </w:r>
          <w:r>
            <w:rPr>
              <w:sz w:val="10"/>
              <w:szCs w:val="10"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rFonts w:cs="Arial" w:ascii="Arial" w:hAnsi="Arial"/>
            </w:rPr>
            <w:t>1</w:t>
          </w:r>
          <w:r>
            <w:rPr>
              <w:sz w:val="10"/>
              <w:szCs w:val="10"/>
              <w:rFonts w:cs="Arial" w:ascii="Arial" w:hAnsi="Arial"/>
            </w:rPr>
            <w:fldChar w:fldCharType="end"/>
          </w:r>
          <w:r>
            <w:rPr>
              <w:rFonts w:cs="Arial" w:ascii="Arial" w:hAnsi="Arial"/>
              <w:color w:val="000000"/>
              <w:sz w:val="10"/>
              <w:szCs w:val="10"/>
            </w:rPr>
            <w:t xml:space="preserve"> di </w:t>
          </w:r>
          <w:r>
            <w:rPr>
              <w:rFonts w:cs="Arial" w:ascii="Arial" w:hAnsi="Arial"/>
              <w:bCs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bCs/>
              <w:rFonts w:cs="Arial" w:ascii="Arial" w:hAnsi="Arial"/>
            </w:rPr>
            <w:instrText> NUMPAGES </w:instrText>
          </w:r>
          <w:r>
            <w:rPr>
              <w:sz w:val="10"/>
              <w:szCs w:val="10"/>
              <w:bCs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bCs/>
              <w:rFonts w:cs="Arial" w:ascii="Arial" w:hAnsi="Arial"/>
            </w:rPr>
            <w:t>1</w:t>
          </w:r>
          <w:r>
            <w:rPr>
              <w:sz w:val="10"/>
              <w:szCs w:val="10"/>
              <w:bCs/>
              <w:rFonts w:cs="Arial" w:ascii="Arial" w:hAnsi="Arial"/>
            </w:rPr>
            <w:fldChar w:fldCharType="end"/>
          </w:r>
        </w:p>
      </w:tc>
    </w:tr>
  </w:tbl>
  <w:p>
    <w:pPr>
      <w:pStyle w:val="Pidipagin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Cs w:val="24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it-IT" w:eastAsia="it-IT" w:bidi="ar-SA"/>
    </w:rPr>
  </w:style>
  <w:style w:type="paragraph" w:styleId="Titolo1">
    <w:name w:val="Heading 1"/>
    <w:basedOn w:val="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</w:rPr>
  </w:style>
  <w:style w:type="paragraph" w:styleId="Titolo5">
    <w:name w:val="Heading 5"/>
    <w:basedOn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>
    <w:name w:val="Collegamento Internet"/>
    <w:rsid w:val="00a43dd1"/>
    <w:rPr>
      <w:color w:val="0000FF"/>
      <w:u w:val="single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4c2029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4c2029"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Intestazione">
    <w:name w:val="Header"/>
    <w:basedOn w:val="Normal"/>
    <w:link w:val="Intestazione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rsid w:val="00a40c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j00blE1WGM5EfMFc4aY4J5Hvo6TQ==">AMUW2mUrad/6aN7AernJK4HaMAQ35BnahcvT9h/dQwOzXwuAT6XNE/thcDYqafoBJ0pWOIdXL4jf0nGrY4eCKr3f6YZLCQQJMGBQUDjBMHzbcKJUpkCTABQ=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LibreOffice/6.0.2.1$Windows_x86 LibreOffice_project/f7f06a8f319e4b62f9bc5095aa112a65d2f3ac89</Application>
  <Pages>1</Pages>
  <Words>255</Words>
  <Characters>1617</Characters>
  <CharactersWithSpaces>1869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2023-08-08T08:54:00Z</dcterms:created>
  <dc:creator>Rosalia</dc:creator>
  <dc:description/>
  <dc:language>it-IT</dc:language>
  <cp:lastModifiedBy/>
  <dcterms:modified xsi:type="dcterms:W3CDTF">2026-04-21T09:31:52Z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